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72B0" w14:textId="77777777" w:rsidR="006A65B4" w:rsidRDefault="006A65B4" w:rsidP="006A65B4">
      <w:pPr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proofErr w:type="spellStart"/>
      <w:r>
        <w:t>Биљни</w:t>
      </w:r>
      <w:proofErr w:type="spellEnd"/>
      <w:r>
        <w:t xml:space="preserve"> и </w:t>
      </w:r>
      <w:proofErr w:type="spellStart"/>
      <w:r>
        <w:t>животињски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14:paraId="4F518954" w14:textId="77777777" w:rsidR="006A65B4" w:rsidRDefault="006A65B4" w:rsidP="006A65B4">
      <w:pPr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</w:p>
    <w:p w14:paraId="060E289F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Биљни и животињски свет Србије је разноврстан.</w:t>
      </w:r>
    </w:p>
    <w:p w14:paraId="68390BB7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Због разноврсности рељефа и климе Србију настањују различите врсте биљака (флора) и животиња (фауна).</w:t>
      </w:r>
    </w:p>
    <w:p w14:paraId="6F834EE8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Неке птице (селице) су у нашој земљи само у летњим месецима јер зими код нас нема инсеката којима се оне хране и хладно је.</w:t>
      </w:r>
    </w:p>
    <w:p w14:paraId="1B771BE9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Дрвенасте биљке (храст, буква, цер, бор, јела...) формирају шуме у брдско-планинским крајевима, док врба, топола и јова расту и поред великих река (Дунав, Тиса и Сава) у панонској области.</w:t>
      </w:r>
    </w:p>
    <w:p w14:paraId="43767669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Жбунасте биљке су распрострањене у свим деловима Србије, то су: дивља ружа, глог, зова и леска.</w:t>
      </w:r>
    </w:p>
    <w:p w14:paraId="32A97FE6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 xml:space="preserve">Зељасте биљке расту на целој територији наше земље, то су: боквица, хајдучка трава, попино прасе, мајчина душица. </w:t>
      </w:r>
    </w:p>
    <w:p w14:paraId="2B9C67A8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Зељасте биљке водених животних заједница су: барска перуника, локвањ, рогоз и трска.</w:t>
      </w:r>
    </w:p>
    <w:p w14:paraId="2A416E5A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Птице селице: рода, ласта, ћук, патка...</w:t>
      </w:r>
    </w:p>
    <w:p w14:paraId="2B332FC3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Птице станарице: врабац, голуб, сова, орао, јастреб...</w:t>
      </w:r>
    </w:p>
    <w:p w14:paraId="65BC271A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Водене животиње: рак, риба (сом, шаран, штука, кечига), жаба, змија, чапља...</w:t>
      </w:r>
    </w:p>
    <w:p w14:paraId="7E34F36C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  <w:r>
        <w:rPr>
          <w:lang w:val="sr-Cyrl-RS"/>
        </w:rPr>
        <w:t>Животиње које живе у земљи: кртица, глиста, мрави, ровац...</w:t>
      </w:r>
    </w:p>
    <w:p w14:paraId="506B746A" w14:textId="77777777" w:rsidR="006A65B4" w:rsidRDefault="006A65B4" w:rsidP="006A65B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lang w:val="sr-Cyrl-RS"/>
        </w:rPr>
      </w:pPr>
    </w:p>
    <w:p w14:paraId="3EAE3585" w14:textId="77777777" w:rsidR="00472F7A" w:rsidRDefault="00472F7A"/>
    <w:sectPr w:rsidR="0047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7A"/>
    <w:rsid w:val="00472F7A"/>
    <w:rsid w:val="006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E3556-B794-40CF-AE8B-3075B65D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2021-11-16T19:55:00Z</dcterms:created>
  <dcterms:modified xsi:type="dcterms:W3CDTF">2021-11-16T19:55:00Z</dcterms:modified>
</cp:coreProperties>
</file>