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A3A6" w14:textId="462FF96F" w:rsidR="00E35098" w:rsidRPr="00E35098" w:rsidRDefault="00E35098" w:rsidP="00E35098">
      <w:pPr>
        <w:spacing w:after="15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7F7F7F" w:themeColor="text1" w:themeTint="80"/>
          <w:sz w:val="33"/>
          <w:szCs w:val="33"/>
        </w:rPr>
      </w:pPr>
      <w:r w:rsidRPr="00E35098">
        <w:rPr>
          <w:rFonts w:ascii="inherit" w:eastAsia="Times New Roman" w:hAnsi="inherit" w:cs="Times New Roman"/>
          <w:b/>
          <w:bCs/>
          <w:color w:val="7F7F7F" w:themeColor="text1" w:themeTint="80"/>
          <w:sz w:val="33"/>
          <w:szCs w:val="33"/>
        </w:rPr>
        <w:t>PRESENT CONTINUOUS TENSE</w:t>
      </w:r>
    </w:p>
    <w:p w14:paraId="58AB1E25" w14:textId="77777777" w:rsidR="00E35098" w:rsidRDefault="00E35098" w:rsidP="00E35098">
      <w:pPr>
        <w:spacing w:after="15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3"/>
          <w:szCs w:val="33"/>
        </w:rPr>
      </w:pPr>
    </w:p>
    <w:p w14:paraId="5D462D9A" w14:textId="4E561D33" w:rsidR="00E35098" w:rsidRPr="00E35098" w:rsidRDefault="00E35098" w:rsidP="00E35098">
      <w:pPr>
        <w:spacing w:after="150" w:line="240" w:lineRule="auto"/>
        <w:jc w:val="center"/>
        <w:outlineLvl w:val="2"/>
        <w:rPr>
          <w:rFonts w:ascii="inherit" w:eastAsia="Times New Roman" w:hAnsi="inherit" w:cs="Times New Roman"/>
          <w:color w:val="7F7F7F" w:themeColor="text1" w:themeTint="80"/>
          <w:sz w:val="33"/>
          <w:szCs w:val="33"/>
        </w:rPr>
      </w:pPr>
      <w:r w:rsidRPr="00E35098">
        <w:rPr>
          <w:rFonts w:ascii="inherit" w:eastAsia="Times New Roman" w:hAnsi="inherit" w:cs="Times New Roman"/>
          <w:b/>
          <w:bCs/>
          <w:color w:val="7F7F7F" w:themeColor="text1" w:themeTint="80"/>
          <w:sz w:val="33"/>
          <w:szCs w:val="33"/>
        </w:rPr>
        <w:t>F</w:t>
      </w:r>
      <w:r w:rsidRPr="00E35098">
        <w:rPr>
          <w:rFonts w:ascii="inherit" w:eastAsia="Times New Roman" w:hAnsi="inherit" w:cs="Times New Roman"/>
          <w:b/>
          <w:bCs/>
          <w:color w:val="7F7F7F" w:themeColor="text1" w:themeTint="80"/>
          <w:sz w:val="33"/>
          <w:szCs w:val="33"/>
        </w:rPr>
        <w:t>orm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7"/>
        <w:gridCol w:w="1194"/>
      </w:tblGrid>
      <w:tr w:rsidR="00E35098" w:rsidRPr="00E35098" w14:paraId="7F08F7B8" w14:textId="77777777" w:rsidTr="00E3509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14:paraId="68504822" w14:textId="77777777" w:rsidR="00E35098" w:rsidRPr="00E35098" w:rsidRDefault="00E35098" w:rsidP="00E3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  <w:t>The verb </w:t>
            </w:r>
            <w:r w:rsidRPr="00E350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BFBFB"/>
                <w:sz w:val="24"/>
                <w:szCs w:val="24"/>
              </w:rPr>
              <w:t>to be</w:t>
            </w:r>
            <w:r w:rsidRPr="00E35098"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  <w:t> (in the simple present)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14:paraId="6AEC1C5C" w14:textId="77777777" w:rsidR="00E35098" w:rsidRPr="00E35098" w:rsidRDefault="00E35098" w:rsidP="00E3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  <w:t>verb + ing</w:t>
            </w:r>
          </w:p>
        </w:tc>
      </w:tr>
    </w:tbl>
    <w:p w14:paraId="3FD12628" w14:textId="3ADE4B95" w:rsidR="00E35098" w:rsidRDefault="00E35098" w:rsidP="00E35098">
      <w:pPr>
        <w:spacing w:before="100" w:beforeAutospacing="1"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eat - jesti</w:t>
      </w:r>
    </w:p>
    <w:p w14:paraId="16144941" w14:textId="0E6124E5" w:rsidR="00E35098" w:rsidRPr="00E35098" w:rsidRDefault="00E35098" w:rsidP="00E35098">
      <w:pPr>
        <w:spacing w:before="100" w:beforeAutospacing="1"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A</w:t>
      </w:r>
      <w:r w:rsidRPr="00E35098">
        <w:rPr>
          <w:rFonts w:ascii="inherit" w:eastAsia="Times New Roman" w:hAnsi="inherit" w:cs="Times New Roman"/>
          <w:sz w:val="24"/>
          <w:szCs w:val="24"/>
        </w:rPr>
        <w:t xml:space="preserve">ffirmative 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30"/>
        <w:gridCol w:w="444"/>
        <w:gridCol w:w="797"/>
      </w:tblGrid>
      <w:tr w:rsidR="00E35098" w:rsidRPr="00E35098" w14:paraId="14E55316" w14:textId="77777777" w:rsidTr="00E35098">
        <w:tc>
          <w:tcPr>
            <w:tcW w:w="15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234AFC63" w14:textId="77777777" w:rsidR="00E35098" w:rsidRPr="00E35098" w:rsidRDefault="00E35098" w:rsidP="00E3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0EC1172B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7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20A27EC0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eating.</w:t>
            </w:r>
          </w:p>
        </w:tc>
      </w:tr>
      <w:tr w:rsidR="00E35098" w:rsidRPr="00E35098" w14:paraId="3CAC33E9" w14:textId="77777777" w:rsidTr="00E3509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CB12379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72AAA070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’m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D9CD78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098" w:rsidRPr="00E35098" w14:paraId="3F852FB2" w14:textId="77777777" w:rsidTr="00E35098">
        <w:tc>
          <w:tcPr>
            <w:tcW w:w="15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355037C7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You, we, they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6178A7BB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C793FD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098" w:rsidRPr="00E35098" w14:paraId="01034C02" w14:textId="77777777" w:rsidTr="00E3509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8390F5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195D0A48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’re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6028A0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098" w:rsidRPr="00E35098" w14:paraId="6E5A3ED6" w14:textId="77777777" w:rsidTr="00E35098">
        <w:tc>
          <w:tcPr>
            <w:tcW w:w="15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76879FF2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He, she, 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4C100219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2D4FC7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098" w:rsidRPr="00E35098" w14:paraId="7F1E794E" w14:textId="77777777" w:rsidTr="00E3509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2984C4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2ED711C5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's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D17FBF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20AB02" w14:textId="1B1F8669" w:rsidR="00E35098" w:rsidRPr="00E35098" w:rsidRDefault="00E35098" w:rsidP="00E35098">
      <w:pPr>
        <w:spacing w:before="100" w:beforeAutospacing="1"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Questions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1444"/>
        <w:gridCol w:w="901"/>
      </w:tblGrid>
      <w:tr w:rsidR="00E35098" w:rsidRPr="00E35098" w14:paraId="26B3644D" w14:textId="77777777" w:rsidTr="00E35098"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334D475D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36B79A3F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3CA52619" w14:textId="77777777" w:rsidR="00E35098" w:rsidRPr="00E35098" w:rsidRDefault="00E35098" w:rsidP="00E3509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50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eating?</w:t>
            </w:r>
          </w:p>
        </w:tc>
      </w:tr>
      <w:tr w:rsidR="00E35098" w:rsidRPr="00E35098" w14:paraId="72B6D787" w14:textId="77777777" w:rsidTr="00E35098"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4B1BA1EF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77EE9606" w14:textId="2B353621" w:rsid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you, we, they</w:t>
            </w:r>
          </w:p>
          <w:p w14:paraId="336A481C" w14:textId="77777777" w:rsid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201DFE" w14:textId="7D065B6E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2BA71D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</w:rPr>
            </w:pPr>
          </w:p>
        </w:tc>
      </w:tr>
      <w:tr w:rsidR="00E35098" w:rsidRPr="00E35098" w14:paraId="31B1EB2A" w14:textId="77777777" w:rsidTr="00E35098"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6B7747A2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5A03F9C7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he, she, it</w:t>
            </w:r>
          </w:p>
        </w:tc>
        <w:tc>
          <w:tcPr>
            <w:tcW w:w="9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921EBB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</w:rPr>
            </w:pPr>
          </w:p>
        </w:tc>
      </w:tr>
    </w:tbl>
    <w:p w14:paraId="11976E12" w14:textId="78EB517F" w:rsidR="00E35098" w:rsidRPr="00E35098" w:rsidRDefault="00E35098" w:rsidP="00E35098">
      <w:pPr>
        <w:spacing w:before="100" w:beforeAutospacing="1"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N</w:t>
      </w:r>
      <w:r w:rsidRPr="00E35098">
        <w:rPr>
          <w:rFonts w:ascii="inherit" w:eastAsia="Times New Roman" w:hAnsi="inherit" w:cs="Times New Roman"/>
          <w:sz w:val="24"/>
          <w:szCs w:val="24"/>
        </w:rPr>
        <w:t xml:space="preserve">egative 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30"/>
        <w:gridCol w:w="810"/>
        <w:gridCol w:w="797"/>
      </w:tblGrid>
      <w:tr w:rsidR="00E35098" w:rsidRPr="00E35098" w14:paraId="3E18BF7F" w14:textId="77777777" w:rsidTr="00E35098">
        <w:tc>
          <w:tcPr>
            <w:tcW w:w="15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79666AC6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691B1DA5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am not</w:t>
            </w:r>
          </w:p>
        </w:tc>
        <w:tc>
          <w:tcPr>
            <w:tcW w:w="7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504D3C8D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eating.</w:t>
            </w:r>
          </w:p>
        </w:tc>
      </w:tr>
      <w:tr w:rsidR="00E35098" w:rsidRPr="00E35098" w14:paraId="17314A7F" w14:textId="77777777" w:rsidTr="00E3509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772F8C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3567E17B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’m not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41FA6E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098" w:rsidRPr="00E35098" w14:paraId="72176C62" w14:textId="77777777" w:rsidTr="00E35098">
        <w:tc>
          <w:tcPr>
            <w:tcW w:w="15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5903996A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You, we, they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7A2168F2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are not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EC40C44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098" w:rsidRPr="00E35098" w14:paraId="45254C0E" w14:textId="77777777" w:rsidTr="00E3509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A5EA29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0314D26F" w14:textId="368B0CCE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aren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D98DE4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098" w:rsidRPr="00E35098" w14:paraId="0F912967" w14:textId="77777777" w:rsidTr="00E35098">
        <w:tc>
          <w:tcPr>
            <w:tcW w:w="15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42E398F7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He, she, 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30701A71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is not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B32B4E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098" w:rsidRPr="00E35098" w14:paraId="456A8D8B" w14:textId="77777777" w:rsidTr="00E3509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EE14A2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1E9A57E1" w14:textId="64951736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isn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E35098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2A2217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098" w:rsidRPr="00E35098" w14:paraId="13FE15FA" w14:textId="77777777" w:rsidTr="00E3509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F6E465E" w14:textId="46A85333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</w:tcPr>
          <w:p w14:paraId="648E4243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090F46F" w14:textId="77777777" w:rsidR="00E35098" w:rsidRPr="00E35098" w:rsidRDefault="00E35098" w:rsidP="00E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755422" w14:textId="77777777" w:rsidR="00E35098" w:rsidRDefault="00E35098" w:rsidP="00E35098">
      <w:pPr>
        <w:spacing w:after="150" w:line="240" w:lineRule="auto"/>
        <w:outlineLvl w:val="2"/>
        <w:rPr>
          <w:rFonts w:ascii="inherit" w:eastAsia="Times New Roman" w:hAnsi="inherit" w:cs="Times New Roman"/>
          <w:sz w:val="33"/>
          <w:szCs w:val="33"/>
        </w:rPr>
      </w:pPr>
    </w:p>
    <w:p w14:paraId="7FCA2EE6" w14:textId="77777777" w:rsidR="00E35098" w:rsidRDefault="00E35098" w:rsidP="00E35098">
      <w:pPr>
        <w:spacing w:after="150" w:line="240" w:lineRule="auto"/>
        <w:outlineLvl w:val="2"/>
        <w:rPr>
          <w:rFonts w:ascii="inherit" w:eastAsia="Times New Roman" w:hAnsi="inherit" w:cs="Times New Roman"/>
          <w:sz w:val="33"/>
          <w:szCs w:val="33"/>
        </w:rPr>
      </w:pPr>
    </w:p>
    <w:p w14:paraId="7C4A5171" w14:textId="0E7B62AE" w:rsidR="00E35098" w:rsidRDefault="00E35098" w:rsidP="00E35098">
      <w:pPr>
        <w:spacing w:after="150" w:line="240" w:lineRule="auto"/>
        <w:outlineLvl w:val="2"/>
        <w:rPr>
          <w:rFonts w:ascii="inherit" w:eastAsia="Times New Roman" w:hAnsi="inherit" w:cs="Times New Roman"/>
          <w:sz w:val="33"/>
          <w:szCs w:val="33"/>
        </w:rPr>
      </w:pPr>
      <w:r w:rsidRPr="00E35098">
        <w:rPr>
          <w:rFonts w:ascii="inherit" w:eastAsia="Times New Roman" w:hAnsi="inherit" w:cs="Times New Roman"/>
          <w:color w:val="7F7F7F" w:themeColor="text1" w:themeTint="80"/>
          <w:sz w:val="33"/>
          <w:szCs w:val="33"/>
        </w:rPr>
        <w:t xml:space="preserve">Time expressions: </w:t>
      </w:r>
    </w:p>
    <w:p w14:paraId="2E856183" w14:textId="77777777" w:rsidR="00E35098" w:rsidRDefault="00E35098" w:rsidP="00E35098">
      <w:pPr>
        <w:spacing w:after="150" w:line="240" w:lineRule="auto"/>
        <w:outlineLvl w:val="2"/>
        <w:rPr>
          <w:rFonts w:ascii="inherit" w:eastAsia="Times New Roman" w:hAnsi="inherit" w:cs="Times New Roman"/>
          <w:sz w:val="33"/>
          <w:szCs w:val="33"/>
        </w:rPr>
      </w:pPr>
      <w:r>
        <w:rPr>
          <w:rFonts w:ascii="inherit" w:eastAsia="Times New Roman" w:hAnsi="inherit" w:cs="Times New Roman"/>
          <w:sz w:val="33"/>
          <w:szCs w:val="33"/>
        </w:rPr>
        <w:t>now, at the moment</w:t>
      </w:r>
    </w:p>
    <w:p w14:paraId="23C4E863" w14:textId="4608897B" w:rsidR="00E35098" w:rsidRPr="00E35098" w:rsidRDefault="00E35098" w:rsidP="00E35098">
      <w:pPr>
        <w:spacing w:after="150" w:line="240" w:lineRule="auto"/>
        <w:jc w:val="center"/>
        <w:outlineLvl w:val="2"/>
        <w:rPr>
          <w:rFonts w:ascii="inherit" w:eastAsia="Times New Roman" w:hAnsi="inherit" w:cs="Times New Roman"/>
          <w:color w:val="7F7F7F" w:themeColor="text1" w:themeTint="80"/>
          <w:sz w:val="33"/>
          <w:szCs w:val="33"/>
        </w:rPr>
      </w:pPr>
      <w:r w:rsidRPr="00E35098">
        <w:rPr>
          <w:rFonts w:ascii="inherit" w:eastAsia="Times New Roman" w:hAnsi="inherit" w:cs="Times New Roman"/>
          <w:b/>
          <w:bCs/>
          <w:color w:val="7F7F7F" w:themeColor="text1" w:themeTint="80"/>
          <w:sz w:val="33"/>
          <w:szCs w:val="33"/>
        </w:rPr>
        <w:t>U</w:t>
      </w:r>
      <w:r w:rsidRPr="00E35098">
        <w:rPr>
          <w:rFonts w:ascii="inherit" w:eastAsia="Times New Roman" w:hAnsi="inherit" w:cs="Times New Roman"/>
          <w:b/>
          <w:bCs/>
          <w:color w:val="7F7F7F" w:themeColor="text1" w:themeTint="80"/>
          <w:sz w:val="33"/>
          <w:szCs w:val="33"/>
        </w:rPr>
        <w:t>se</w:t>
      </w:r>
    </w:p>
    <w:p w14:paraId="5413DE1A" w14:textId="77777777" w:rsidR="00E35098" w:rsidRPr="00E35098" w:rsidRDefault="00E35098" w:rsidP="00E35098">
      <w:pPr>
        <w:spacing w:after="225" w:line="240" w:lineRule="auto"/>
        <w:rPr>
          <w:rFonts w:ascii="Times New Roman" w:eastAsia="Times New Roman" w:hAnsi="Times New Roman" w:cs="Times New Roman"/>
          <w:color w:val="636363"/>
          <w:sz w:val="26"/>
          <w:szCs w:val="26"/>
        </w:rPr>
      </w:pPr>
      <w:r w:rsidRPr="00E35098">
        <w:rPr>
          <w:rFonts w:ascii="Times New Roman" w:eastAsia="Times New Roman" w:hAnsi="Times New Roman" w:cs="Times New Roman"/>
          <w:noProof/>
          <w:color w:val="636363"/>
          <w:sz w:val="26"/>
          <w:szCs w:val="26"/>
        </w:rPr>
        <w:drawing>
          <wp:inline distT="0" distB="0" distL="0" distR="0" wp14:anchorId="18D401CF" wp14:editId="18562663">
            <wp:extent cx="3810000" cy="906780"/>
            <wp:effectExtent l="0" t="0" r="0" b="7620"/>
            <wp:docPr id="1" name="Picture 1" descr="present continu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continuo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C77DF" w14:textId="723DBCF7" w:rsidR="00E35098" w:rsidRPr="00E35098" w:rsidRDefault="00E35098" w:rsidP="00E350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0" w:right="270" w:firstLine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E35098">
        <w:rPr>
          <w:rFonts w:ascii="Segoe UI" w:eastAsia="Times New Roman" w:hAnsi="Segoe UI" w:cs="Segoe UI"/>
          <w:color w:val="212529"/>
          <w:sz w:val="24"/>
          <w:szCs w:val="24"/>
        </w:rPr>
        <w:t xml:space="preserve">The present continuous is used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for</w:t>
      </w:r>
      <w:r w:rsidRPr="00E35098">
        <w:rPr>
          <w:rFonts w:ascii="Segoe UI" w:eastAsia="Times New Roman" w:hAnsi="Segoe UI" w:cs="Segoe UI"/>
          <w:color w:val="212529"/>
          <w:sz w:val="24"/>
          <w:szCs w:val="24"/>
        </w:rPr>
        <w:t xml:space="preserve"> actions happening </w:t>
      </w:r>
      <w:r w:rsidRPr="00E35098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at the</w:t>
      </w:r>
      <w:r w:rsidRPr="00E35098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r w:rsidRPr="00E35098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time of speaking</w:t>
      </w: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–</w:t>
      </w:r>
      <w:r w:rsidRPr="00E35098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 xml:space="preserve"> now</w:t>
      </w:r>
      <w:r>
        <w:rPr>
          <w:rFonts w:ascii="Segoe UI" w:eastAsia="Times New Roman" w:hAnsi="Segoe UI" w:cs="Segoe UI"/>
          <w:color w:val="212529"/>
          <w:sz w:val="24"/>
          <w:szCs w:val="24"/>
        </w:rPr>
        <w:t>.</w:t>
      </w:r>
    </w:p>
    <w:p w14:paraId="3FCF531E" w14:textId="77777777" w:rsidR="00E35098" w:rsidRPr="00E35098" w:rsidRDefault="00E35098" w:rsidP="00E35098">
      <w:pPr>
        <w:shd w:val="clear" w:color="auto" w:fill="FFFFFF"/>
        <w:spacing w:after="225" w:line="240" w:lineRule="auto"/>
        <w:ind w:left="990" w:right="270"/>
        <w:rPr>
          <w:rFonts w:ascii="Segoe UI" w:eastAsia="Times New Roman" w:hAnsi="Segoe UI" w:cs="Segoe UI"/>
          <w:color w:val="636363"/>
          <w:sz w:val="26"/>
          <w:szCs w:val="26"/>
        </w:rPr>
      </w:pPr>
      <w:r w:rsidRPr="00E35098">
        <w:rPr>
          <w:rFonts w:ascii="Segoe UI" w:eastAsia="Times New Roman" w:hAnsi="Segoe UI" w:cs="Segoe UI"/>
          <w:b/>
          <w:bCs/>
          <w:color w:val="636363"/>
          <w:sz w:val="26"/>
          <w:szCs w:val="26"/>
        </w:rPr>
        <w:t>Example:</w:t>
      </w:r>
    </w:p>
    <w:p w14:paraId="0FB48D14" w14:textId="5516B007" w:rsidR="00E35098" w:rsidRPr="00E35098" w:rsidRDefault="00E35098" w:rsidP="00E350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980" w:right="540"/>
        <w:rPr>
          <w:rFonts w:ascii="Segoe UI" w:eastAsia="Times New Roman" w:hAnsi="Segoe UI" w:cs="Segoe UI"/>
          <w:color w:val="212529"/>
          <w:sz w:val="24"/>
          <w:szCs w:val="24"/>
        </w:rPr>
      </w:pPr>
      <w:r w:rsidRPr="00E35098">
        <w:rPr>
          <w:rFonts w:ascii="Segoe UI" w:eastAsia="Times New Roman" w:hAnsi="Segoe UI" w:cs="Segoe UI"/>
          <w:color w:val="212529"/>
          <w:sz w:val="24"/>
          <w:szCs w:val="24"/>
        </w:rPr>
        <w:t>Where is Mary? She </w:t>
      </w:r>
      <w:r w:rsidRPr="00E35098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is having</w:t>
      </w:r>
      <w:r w:rsidRPr="00E35098">
        <w:rPr>
          <w:rFonts w:ascii="Segoe UI" w:eastAsia="Times New Roman" w:hAnsi="Segoe UI" w:cs="Segoe UI"/>
          <w:color w:val="212529"/>
          <w:sz w:val="24"/>
          <w:szCs w:val="24"/>
        </w:rPr>
        <w:t> a bath. (</w:t>
      </w:r>
      <w:r w:rsidRPr="00E35098">
        <w:rPr>
          <w:rFonts w:ascii="Segoe UI" w:eastAsia="Times New Roman" w:hAnsi="Segoe UI" w:cs="Segoe UI"/>
          <w:color w:val="FF0000"/>
          <w:sz w:val="24"/>
          <w:szCs w:val="24"/>
        </w:rPr>
        <w:t>!</w:t>
      </w:r>
      <w:r>
        <w:rPr>
          <w:rFonts w:ascii="Segoe UI" w:eastAsia="Times New Roman" w:hAnsi="Segoe UI" w:cs="Segoe UI"/>
          <w:color w:val="FF0000"/>
          <w:sz w:val="24"/>
          <w:szCs w:val="24"/>
        </w:rPr>
        <w:t xml:space="preserve"> </w:t>
      </w:r>
      <w:r w:rsidRPr="00E35098">
        <w:rPr>
          <w:rFonts w:ascii="Segoe UI" w:eastAsia="Times New Roman" w:hAnsi="Segoe UI" w:cs="Segoe UI"/>
          <w:color w:val="212529"/>
          <w:sz w:val="24"/>
          <w:szCs w:val="24"/>
        </w:rPr>
        <w:t>Not</w:t>
      </w:r>
      <w:r>
        <w:rPr>
          <w:rFonts w:ascii="Segoe UI" w:eastAsia="Times New Roman" w:hAnsi="Segoe UI" w:cs="Segoe UI"/>
          <w:color w:val="212529"/>
          <w:sz w:val="24"/>
          <w:szCs w:val="24"/>
        </w:rPr>
        <w:t>:</w:t>
      </w:r>
      <w:r w:rsidRPr="00E35098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S</w:t>
      </w:r>
      <w:r w:rsidRPr="00E35098">
        <w:rPr>
          <w:rFonts w:ascii="Segoe UI" w:eastAsia="Times New Roman" w:hAnsi="Segoe UI" w:cs="Segoe UI"/>
          <w:color w:val="212529"/>
          <w:sz w:val="24"/>
          <w:szCs w:val="24"/>
        </w:rPr>
        <w:t>he has a bath)</w:t>
      </w:r>
    </w:p>
    <w:p w14:paraId="1C94F051" w14:textId="77777777" w:rsidR="00E35098" w:rsidRPr="00E35098" w:rsidRDefault="00E35098" w:rsidP="00E350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980" w:right="540"/>
        <w:rPr>
          <w:rFonts w:ascii="Segoe UI" w:eastAsia="Times New Roman" w:hAnsi="Segoe UI" w:cs="Segoe UI"/>
          <w:color w:val="212529"/>
          <w:sz w:val="24"/>
          <w:szCs w:val="24"/>
        </w:rPr>
      </w:pPr>
      <w:r w:rsidRPr="00E35098">
        <w:rPr>
          <w:rFonts w:ascii="Segoe UI" w:eastAsia="Times New Roman" w:hAnsi="Segoe UI" w:cs="Segoe UI"/>
          <w:color w:val="212529"/>
          <w:sz w:val="24"/>
          <w:szCs w:val="24"/>
        </w:rPr>
        <w:t>What </w:t>
      </w:r>
      <w:r w:rsidRPr="00E35098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are you doing</w:t>
      </w:r>
      <w:r w:rsidRPr="00E35098">
        <w:rPr>
          <w:rFonts w:ascii="Segoe UI" w:eastAsia="Times New Roman" w:hAnsi="Segoe UI" w:cs="Segoe UI"/>
          <w:color w:val="212529"/>
          <w:sz w:val="24"/>
          <w:szCs w:val="24"/>
        </w:rPr>
        <w:t> at the moment in front of your screen? Don't you know? Well … you </w:t>
      </w:r>
      <w:r w:rsidRPr="00E35098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are reading</w:t>
      </w:r>
      <w:r w:rsidRPr="00E35098">
        <w:rPr>
          <w:rFonts w:ascii="Segoe UI" w:eastAsia="Times New Roman" w:hAnsi="Segoe UI" w:cs="Segoe UI"/>
          <w:color w:val="212529"/>
          <w:sz w:val="24"/>
          <w:szCs w:val="24"/>
        </w:rPr>
        <w:t> this lesson. You </w:t>
      </w:r>
      <w:r w:rsidRPr="00E35098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are</w:t>
      </w:r>
      <w:r w:rsidRPr="00E35098">
        <w:rPr>
          <w:rFonts w:ascii="Segoe UI" w:eastAsia="Times New Roman" w:hAnsi="Segoe UI" w:cs="Segoe UI"/>
          <w:color w:val="212529"/>
          <w:sz w:val="24"/>
          <w:szCs w:val="24"/>
        </w:rPr>
        <w:t> </w:t>
      </w:r>
      <w:r w:rsidRPr="00E35098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learning</w:t>
      </w:r>
      <w:r w:rsidRPr="00E35098">
        <w:rPr>
          <w:rFonts w:ascii="Segoe UI" w:eastAsia="Times New Roman" w:hAnsi="Segoe UI" w:cs="Segoe UI"/>
          <w:color w:val="212529"/>
          <w:sz w:val="24"/>
          <w:szCs w:val="24"/>
        </w:rPr>
        <w:t> English.</w:t>
      </w:r>
    </w:p>
    <w:p w14:paraId="61E0D544" w14:textId="77777777" w:rsidR="00C84CB0" w:rsidRDefault="00C84CB0"/>
    <w:sectPr w:rsidR="00C84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683A"/>
    <w:multiLevelType w:val="multilevel"/>
    <w:tmpl w:val="9D72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220DB"/>
    <w:rsid w:val="006220DB"/>
    <w:rsid w:val="00C84CB0"/>
    <w:rsid w:val="00E3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BCE2"/>
  <w15:chartTrackingRefBased/>
  <w15:docId w15:val="{810EFAAD-C36B-495F-ADEF-433DFDD2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2021-06-16T13:09:00Z</dcterms:created>
  <dcterms:modified xsi:type="dcterms:W3CDTF">2021-06-16T13:18:00Z</dcterms:modified>
</cp:coreProperties>
</file>