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07" w:rsidRDefault="00505D03" w:rsidP="00505D03">
      <w:pPr>
        <w:jc w:val="center"/>
        <w:rPr>
          <w:rFonts w:ascii="Arial" w:hAnsi="Arial" w:cs="Arial"/>
          <w:sz w:val="24"/>
          <w:lang w:val="sr-Cyrl-RS"/>
        </w:rPr>
      </w:pPr>
      <w:r w:rsidRPr="00505D03">
        <w:rPr>
          <w:rFonts w:ascii="Arial" w:hAnsi="Arial" w:cs="Arial"/>
          <w:sz w:val="24"/>
          <w:lang w:val="sr-Cyrl-RS"/>
        </w:rPr>
        <w:t>Глаголи</w:t>
      </w:r>
    </w:p>
    <w:p w:rsidR="00505D03" w:rsidRDefault="00505D03" w:rsidP="00505D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RS"/>
        </w:rPr>
        <w:t>Разврстај глаголе на оне који означавају радњу, стање и збивање.</w:t>
      </w:r>
    </w:p>
    <w:p w:rsidR="00505D03" w:rsidRDefault="00505D03" w:rsidP="00505D03">
      <w:pPr>
        <w:pStyle w:val="ListParagrap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RS"/>
        </w:rPr>
        <w:t>скакати,седети, играти, венути, кречити, провејавати, веровати, наоблачити се, пеглати, сећи, лежати, пљуштати</w:t>
      </w:r>
    </w:p>
    <w:p w:rsidR="00505D03" w:rsidRDefault="00505D03" w:rsidP="00505D03">
      <w:pPr>
        <w:pStyle w:val="ListParagraph"/>
        <w:rPr>
          <w:rFonts w:ascii="Arial" w:hAnsi="Arial" w:cs="Arial"/>
          <w:sz w:val="24"/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2694"/>
        <w:gridCol w:w="2693"/>
        <w:gridCol w:w="2947"/>
      </w:tblGrid>
      <w:tr w:rsidR="00505D03" w:rsidTr="00505D03">
        <w:tc>
          <w:tcPr>
            <w:tcW w:w="522" w:type="dxa"/>
          </w:tcPr>
          <w:p w:rsidR="00505D03" w:rsidRDefault="00505D03" w:rsidP="00505D03">
            <w:pPr>
              <w:pStyle w:val="ListParagraph"/>
              <w:ind w:left="0"/>
              <w:rPr>
                <w:rFonts w:ascii="Arial" w:hAnsi="Arial" w:cs="Arial"/>
                <w:sz w:val="24"/>
                <w:lang w:val="sr-Cyrl-RS"/>
              </w:rPr>
            </w:pPr>
          </w:p>
        </w:tc>
        <w:tc>
          <w:tcPr>
            <w:tcW w:w="2694" w:type="dxa"/>
            <w:vAlign w:val="center"/>
          </w:tcPr>
          <w:p w:rsidR="00505D03" w:rsidRDefault="00505D03" w:rsidP="00505D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lang w:val="sr-Cyrl-RS"/>
              </w:rPr>
            </w:pPr>
            <w:r>
              <w:rPr>
                <w:rFonts w:ascii="Arial" w:hAnsi="Arial" w:cs="Arial"/>
                <w:sz w:val="24"/>
                <w:lang w:val="sr-Cyrl-RS"/>
              </w:rPr>
              <w:t>РАДЊА</w:t>
            </w:r>
          </w:p>
        </w:tc>
        <w:tc>
          <w:tcPr>
            <w:tcW w:w="2693" w:type="dxa"/>
            <w:vAlign w:val="center"/>
          </w:tcPr>
          <w:p w:rsidR="00505D03" w:rsidRDefault="00505D03" w:rsidP="00505D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lang w:val="sr-Cyrl-RS"/>
              </w:rPr>
            </w:pPr>
            <w:r>
              <w:rPr>
                <w:rFonts w:ascii="Arial" w:hAnsi="Arial" w:cs="Arial"/>
                <w:sz w:val="24"/>
                <w:lang w:val="sr-Cyrl-RS"/>
              </w:rPr>
              <w:t>СТАЊЕ</w:t>
            </w:r>
          </w:p>
        </w:tc>
        <w:tc>
          <w:tcPr>
            <w:tcW w:w="2947" w:type="dxa"/>
            <w:vAlign w:val="center"/>
          </w:tcPr>
          <w:p w:rsidR="00505D03" w:rsidRDefault="00505D03" w:rsidP="00505D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lang w:val="sr-Cyrl-RS"/>
              </w:rPr>
            </w:pPr>
            <w:r>
              <w:rPr>
                <w:rFonts w:ascii="Arial" w:hAnsi="Arial" w:cs="Arial"/>
                <w:sz w:val="24"/>
                <w:lang w:val="sr-Cyrl-RS"/>
              </w:rPr>
              <w:t>ЗБИВАЊЕ</w:t>
            </w:r>
          </w:p>
        </w:tc>
      </w:tr>
      <w:tr w:rsidR="00505D03" w:rsidTr="00505D03">
        <w:tc>
          <w:tcPr>
            <w:tcW w:w="522" w:type="dxa"/>
          </w:tcPr>
          <w:p w:rsidR="00505D03" w:rsidRDefault="00505D03" w:rsidP="00505D03">
            <w:pPr>
              <w:pStyle w:val="ListParagraph"/>
              <w:ind w:left="0"/>
              <w:rPr>
                <w:rFonts w:ascii="Arial" w:hAnsi="Arial" w:cs="Arial"/>
                <w:sz w:val="24"/>
                <w:lang w:val="sr-Cyrl-RS"/>
              </w:rPr>
            </w:pPr>
            <w:r>
              <w:rPr>
                <w:rFonts w:ascii="Arial" w:hAnsi="Arial" w:cs="Arial"/>
                <w:sz w:val="24"/>
                <w:lang w:val="sr-Cyrl-RS"/>
              </w:rPr>
              <w:t>1.</w:t>
            </w:r>
          </w:p>
        </w:tc>
        <w:tc>
          <w:tcPr>
            <w:tcW w:w="2694" w:type="dxa"/>
          </w:tcPr>
          <w:p w:rsidR="00505D03" w:rsidRDefault="00505D03" w:rsidP="00505D03">
            <w:pPr>
              <w:pStyle w:val="ListParagraph"/>
              <w:ind w:left="0"/>
              <w:rPr>
                <w:rFonts w:ascii="Arial" w:hAnsi="Arial" w:cs="Arial"/>
                <w:sz w:val="24"/>
                <w:lang w:val="sr-Cyrl-RS"/>
              </w:rPr>
            </w:pPr>
          </w:p>
        </w:tc>
        <w:tc>
          <w:tcPr>
            <w:tcW w:w="2693" w:type="dxa"/>
          </w:tcPr>
          <w:p w:rsidR="00505D03" w:rsidRDefault="00505D03" w:rsidP="00505D03">
            <w:pPr>
              <w:pStyle w:val="ListParagraph"/>
              <w:ind w:left="0"/>
              <w:rPr>
                <w:rFonts w:ascii="Arial" w:hAnsi="Arial" w:cs="Arial"/>
                <w:sz w:val="24"/>
                <w:lang w:val="sr-Cyrl-RS"/>
              </w:rPr>
            </w:pPr>
          </w:p>
        </w:tc>
        <w:tc>
          <w:tcPr>
            <w:tcW w:w="2947" w:type="dxa"/>
          </w:tcPr>
          <w:p w:rsidR="00505D03" w:rsidRDefault="00505D03" w:rsidP="00505D03">
            <w:pPr>
              <w:pStyle w:val="ListParagraph"/>
              <w:ind w:left="0"/>
              <w:rPr>
                <w:rFonts w:ascii="Arial" w:hAnsi="Arial" w:cs="Arial"/>
                <w:sz w:val="24"/>
                <w:lang w:val="sr-Cyrl-RS"/>
              </w:rPr>
            </w:pPr>
          </w:p>
        </w:tc>
      </w:tr>
      <w:tr w:rsidR="00505D03" w:rsidTr="00505D03">
        <w:tc>
          <w:tcPr>
            <w:tcW w:w="522" w:type="dxa"/>
          </w:tcPr>
          <w:p w:rsidR="00505D03" w:rsidRDefault="00505D03" w:rsidP="00505D03">
            <w:pPr>
              <w:pStyle w:val="ListParagraph"/>
              <w:ind w:left="0"/>
              <w:rPr>
                <w:rFonts w:ascii="Arial" w:hAnsi="Arial" w:cs="Arial"/>
                <w:sz w:val="24"/>
                <w:lang w:val="sr-Cyrl-RS"/>
              </w:rPr>
            </w:pPr>
            <w:r>
              <w:rPr>
                <w:rFonts w:ascii="Arial" w:hAnsi="Arial" w:cs="Arial"/>
                <w:sz w:val="24"/>
                <w:lang w:val="sr-Cyrl-RS"/>
              </w:rPr>
              <w:t>2.</w:t>
            </w:r>
          </w:p>
        </w:tc>
        <w:tc>
          <w:tcPr>
            <w:tcW w:w="2694" w:type="dxa"/>
          </w:tcPr>
          <w:p w:rsidR="00505D03" w:rsidRDefault="00505D03" w:rsidP="00505D03">
            <w:pPr>
              <w:pStyle w:val="ListParagraph"/>
              <w:ind w:left="0"/>
              <w:rPr>
                <w:rFonts w:ascii="Arial" w:hAnsi="Arial" w:cs="Arial"/>
                <w:sz w:val="24"/>
                <w:lang w:val="sr-Cyrl-RS"/>
              </w:rPr>
            </w:pPr>
          </w:p>
        </w:tc>
        <w:tc>
          <w:tcPr>
            <w:tcW w:w="2693" w:type="dxa"/>
          </w:tcPr>
          <w:p w:rsidR="00505D03" w:rsidRDefault="00505D03" w:rsidP="00505D03">
            <w:pPr>
              <w:pStyle w:val="ListParagraph"/>
              <w:ind w:left="0"/>
              <w:rPr>
                <w:rFonts w:ascii="Arial" w:hAnsi="Arial" w:cs="Arial"/>
                <w:sz w:val="24"/>
                <w:lang w:val="sr-Cyrl-RS"/>
              </w:rPr>
            </w:pPr>
          </w:p>
        </w:tc>
        <w:tc>
          <w:tcPr>
            <w:tcW w:w="2947" w:type="dxa"/>
          </w:tcPr>
          <w:p w:rsidR="00505D03" w:rsidRDefault="00505D03" w:rsidP="00505D03">
            <w:pPr>
              <w:pStyle w:val="ListParagraph"/>
              <w:ind w:left="0"/>
              <w:rPr>
                <w:rFonts w:ascii="Arial" w:hAnsi="Arial" w:cs="Arial"/>
                <w:sz w:val="24"/>
                <w:lang w:val="sr-Cyrl-RS"/>
              </w:rPr>
            </w:pPr>
          </w:p>
        </w:tc>
      </w:tr>
      <w:tr w:rsidR="00505D03" w:rsidTr="00505D03">
        <w:tc>
          <w:tcPr>
            <w:tcW w:w="522" w:type="dxa"/>
          </w:tcPr>
          <w:p w:rsidR="00505D03" w:rsidRDefault="00505D03" w:rsidP="00505D03">
            <w:pPr>
              <w:pStyle w:val="ListParagraph"/>
              <w:ind w:left="0"/>
              <w:rPr>
                <w:rFonts w:ascii="Arial" w:hAnsi="Arial" w:cs="Arial"/>
                <w:sz w:val="24"/>
                <w:lang w:val="sr-Cyrl-RS"/>
              </w:rPr>
            </w:pPr>
            <w:r>
              <w:rPr>
                <w:rFonts w:ascii="Arial" w:hAnsi="Arial" w:cs="Arial"/>
                <w:sz w:val="24"/>
                <w:lang w:val="sr-Cyrl-RS"/>
              </w:rPr>
              <w:t>3.</w:t>
            </w:r>
          </w:p>
        </w:tc>
        <w:tc>
          <w:tcPr>
            <w:tcW w:w="2694" w:type="dxa"/>
          </w:tcPr>
          <w:p w:rsidR="00505D03" w:rsidRDefault="00505D03" w:rsidP="00505D03">
            <w:pPr>
              <w:pStyle w:val="ListParagraph"/>
              <w:ind w:left="0"/>
              <w:rPr>
                <w:rFonts w:ascii="Arial" w:hAnsi="Arial" w:cs="Arial"/>
                <w:sz w:val="24"/>
                <w:lang w:val="sr-Cyrl-RS"/>
              </w:rPr>
            </w:pPr>
          </w:p>
        </w:tc>
        <w:tc>
          <w:tcPr>
            <w:tcW w:w="2693" w:type="dxa"/>
          </w:tcPr>
          <w:p w:rsidR="00505D03" w:rsidRDefault="00505D03" w:rsidP="00505D03">
            <w:pPr>
              <w:pStyle w:val="ListParagraph"/>
              <w:ind w:left="0"/>
              <w:rPr>
                <w:rFonts w:ascii="Arial" w:hAnsi="Arial" w:cs="Arial"/>
                <w:sz w:val="24"/>
                <w:lang w:val="sr-Cyrl-RS"/>
              </w:rPr>
            </w:pPr>
          </w:p>
        </w:tc>
        <w:tc>
          <w:tcPr>
            <w:tcW w:w="2947" w:type="dxa"/>
          </w:tcPr>
          <w:p w:rsidR="00505D03" w:rsidRDefault="00505D03" w:rsidP="00505D03">
            <w:pPr>
              <w:pStyle w:val="ListParagraph"/>
              <w:ind w:left="0"/>
              <w:rPr>
                <w:rFonts w:ascii="Arial" w:hAnsi="Arial" w:cs="Arial"/>
                <w:sz w:val="24"/>
                <w:lang w:val="sr-Cyrl-RS"/>
              </w:rPr>
            </w:pPr>
          </w:p>
        </w:tc>
      </w:tr>
      <w:tr w:rsidR="00505D03" w:rsidTr="00505D03">
        <w:tc>
          <w:tcPr>
            <w:tcW w:w="522" w:type="dxa"/>
          </w:tcPr>
          <w:p w:rsidR="00505D03" w:rsidRDefault="00505D03" w:rsidP="00505D03">
            <w:pPr>
              <w:pStyle w:val="ListParagraph"/>
              <w:ind w:left="0"/>
              <w:rPr>
                <w:rFonts w:ascii="Arial" w:hAnsi="Arial" w:cs="Arial"/>
                <w:sz w:val="24"/>
                <w:lang w:val="sr-Cyrl-RS"/>
              </w:rPr>
            </w:pPr>
            <w:r>
              <w:rPr>
                <w:rFonts w:ascii="Arial" w:hAnsi="Arial" w:cs="Arial"/>
                <w:sz w:val="24"/>
                <w:lang w:val="sr-Cyrl-RS"/>
              </w:rPr>
              <w:t>4.</w:t>
            </w:r>
          </w:p>
        </w:tc>
        <w:tc>
          <w:tcPr>
            <w:tcW w:w="2694" w:type="dxa"/>
          </w:tcPr>
          <w:p w:rsidR="00505D03" w:rsidRDefault="00505D03" w:rsidP="00505D03">
            <w:pPr>
              <w:pStyle w:val="ListParagraph"/>
              <w:ind w:left="0"/>
              <w:rPr>
                <w:rFonts w:ascii="Arial" w:hAnsi="Arial" w:cs="Arial"/>
                <w:sz w:val="24"/>
                <w:lang w:val="sr-Cyrl-RS"/>
              </w:rPr>
            </w:pPr>
          </w:p>
        </w:tc>
        <w:tc>
          <w:tcPr>
            <w:tcW w:w="2693" w:type="dxa"/>
          </w:tcPr>
          <w:p w:rsidR="00505D03" w:rsidRDefault="00505D03" w:rsidP="00505D03">
            <w:pPr>
              <w:pStyle w:val="ListParagraph"/>
              <w:ind w:left="0"/>
              <w:rPr>
                <w:rFonts w:ascii="Arial" w:hAnsi="Arial" w:cs="Arial"/>
                <w:sz w:val="24"/>
                <w:lang w:val="sr-Cyrl-RS"/>
              </w:rPr>
            </w:pPr>
          </w:p>
        </w:tc>
        <w:tc>
          <w:tcPr>
            <w:tcW w:w="2947" w:type="dxa"/>
          </w:tcPr>
          <w:p w:rsidR="00505D03" w:rsidRDefault="00505D03" w:rsidP="00505D03">
            <w:pPr>
              <w:pStyle w:val="ListParagraph"/>
              <w:ind w:left="0"/>
              <w:rPr>
                <w:rFonts w:ascii="Arial" w:hAnsi="Arial" w:cs="Arial"/>
                <w:sz w:val="24"/>
                <w:lang w:val="sr-Cyrl-RS"/>
              </w:rPr>
            </w:pPr>
          </w:p>
        </w:tc>
      </w:tr>
    </w:tbl>
    <w:p w:rsidR="00505D03" w:rsidRDefault="00505D03" w:rsidP="00505D03">
      <w:pPr>
        <w:pStyle w:val="ListParagraph"/>
        <w:rPr>
          <w:rFonts w:ascii="Arial" w:hAnsi="Arial" w:cs="Arial"/>
          <w:sz w:val="24"/>
          <w:lang w:val="sr-Cyrl-RS"/>
        </w:rPr>
      </w:pPr>
    </w:p>
    <w:p w:rsidR="00505D03" w:rsidRDefault="00505D03" w:rsidP="00505D03">
      <w:pPr>
        <w:pStyle w:val="ListParagraph"/>
        <w:rPr>
          <w:rFonts w:ascii="Arial" w:hAnsi="Arial" w:cs="Arial"/>
          <w:sz w:val="24"/>
          <w:lang w:val="sr-Cyrl-RS"/>
        </w:rPr>
      </w:pPr>
    </w:p>
    <w:p w:rsidR="00505D03" w:rsidRDefault="00505D03" w:rsidP="00505D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RS"/>
        </w:rPr>
        <w:t>Допуни следеће реченице одговарајућим глаголима.</w:t>
      </w:r>
    </w:p>
    <w:p w:rsidR="00505D03" w:rsidRDefault="00505D03" w:rsidP="00505D03">
      <w:pPr>
        <w:pStyle w:val="ListParagrap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RS"/>
        </w:rPr>
        <w:t>а) Бранислав________________да једе воћну салату.</w:t>
      </w:r>
    </w:p>
    <w:p w:rsidR="00505D03" w:rsidRDefault="00505D03" w:rsidP="00505D03">
      <w:pPr>
        <w:pStyle w:val="ListParagrap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RS"/>
        </w:rPr>
        <w:t xml:space="preserve">                             (стање)</w:t>
      </w:r>
    </w:p>
    <w:p w:rsidR="00505D03" w:rsidRDefault="00505D03" w:rsidP="00505D03">
      <w:pPr>
        <w:pStyle w:val="ListParagrap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RS"/>
        </w:rPr>
        <w:t>б) Славко_________________кукуруз.</w:t>
      </w:r>
    </w:p>
    <w:p w:rsidR="00505D03" w:rsidRDefault="00505D03" w:rsidP="00505D03">
      <w:pPr>
        <w:pStyle w:val="ListParagrap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RS"/>
        </w:rPr>
        <w:t xml:space="preserve">                             (радња)</w:t>
      </w:r>
    </w:p>
    <w:p w:rsidR="00505D03" w:rsidRDefault="00505D03" w:rsidP="00505D03">
      <w:pPr>
        <w:pStyle w:val="ListParagrap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RS"/>
        </w:rPr>
        <w:t>в) Целе ноћи је ______________и______________.</w:t>
      </w:r>
    </w:p>
    <w:p w:rsidR="00505D03" w:rsidRPr="00505D03" w:rsidRDefault="00505D03" w:rsidP="00505D03">
      <w:pPr>
        <w:pStyle w:val="ListParagrap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RS"/>
        </w:rPr>
        <w:t xml:space="preserve">                                (збивање)           </w:t>
      </w:r>
      <w:bookmarkStart w:id="0" w:name="_GoBack"/>
      <w:bookmarkEnd w:id="0"/>
      <w:r>
        <w:rPr>
          <w:rFonts w:ascii="Arial" w:hAnsi="Arial" w:cs="Arial"/>
          <w:sz w:val="24"/>
          <w:lang w:val="sr-Cyrl-RS"/>
        </w:rPr>
        <w:t xml:space="preserve">  (збивање)</w:t>
      </w:r>
    </w:p>
    <w:sectPr w:rsidR="00505D03" w:rsidRPr="00505D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F7CB5"/>
    <w:multiLevelType w:val="hybridMultilevel"/>
    <w:tmpl w:val="2E7CA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03"/>
    <w:rsid w:val="00505D03"/>
    <w:rsid w:val="0063145D"/>
    <w:rsid w:val="00EB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D03"/>
    <w:pPr>
      <w:ind w:left="720"/>
      <w:contextualSpacing/>
    </w:pPr>
  </w:style>
  <w:style w:type="table" w:styleId="TableGrid">
    <w:name w:val="Table Grid"/>
    <w:basedOn w:val="TableNormal"/>
    <w:uiPriority w:val="59"/>
    <w:rsid w:val="00505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D03"/>
    <w:pPr>
      <w:ind w:left="720"/>
      <w:contextualSpacing/>
    </w:pPr>
  </w:style>
  <w:style w:type="table" w:styleId="TableGrid">
    <w:name w:val="Table Grid"/>
    <w:basedOn w:val="TableNormal"/>
    <w:uiPriority w:val="59"/>
    <w:rsid w:val="00505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2021-01-19T16:41:00Z</dcterms:created>
  <dcterms:modified xsi:type="dcterms:W3CDTF">2021-01-19T16:48:00Z</dcterms:modified>
</cp:coreProperties>
</file>