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0D" w:rsidRDefault="00B233AB" w:rsidP="00B233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B233AB">
        <w:rPr>
          <w:rFonts w:ascii="Times New Roman" w:hAnsi="Times New Roman" w:cs="Times New Roman"/>
          <w:b/>
          <w:sz w:val="40"/>
          <w:szCs w:val="40"/>
        </w:rPr>
        <w:t>Дезинфекција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шта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је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то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>?</w:t>
      </w:r>
      <w:proofErr w:type="gram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Средства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за</w:t>
      </w:r>
      <w:proofErr w:type="spellEnd"/>
      <w:r w:rsidRPr="00B233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3AB">
        <w:rPr>
          <w:rFonts w:ascii="Times New Roman" w:hAnsi="Times New Roman" w:cs="Times New Roman"/>
          <w:b/>
          <w:sz w:val="40"/>
          <w:szCs w:val="40"/>
        </w:rPr>
        <w:t>дезинфекцију</w:t>
      </w:r>
      <w:proofErr w:type="spellEnd"/>
    </w:p>
    <w:p w:rsidR="00B233AB" w:rsidRPr="00B233AB" w:rsidRDefault="00B233AB" w:rsidP="00B233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33AB" w:rsidRPr="00B233AB" w:rsidRDefault="00B233AB" w:rsidP="00076DDF">
      <w:pPr>
        <w:spacing w:line="240" w:lineRule="auto"/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</w:pPr>
      <w:proofErr w:type="spellStart"/>
      <w:proofErr w:type="gramStart"/>
      <w:r w:rsidRPr="00B233AB">
        <w:rPr>
          <w:rFonts w:ascii="Times New Roman" w:hAnsi="Times New Roman" w:cs="Times New Roman"/>
          <w:b/>
          <w:bCs/>
          <w:color w:val="202122"/>
          <w:sz w:val="23"/>
          <w:szCs w:val="23"/>
          <w:shd w:val="clear" w:color="auto" w:fill="FFFFFF"/>
        </w:rPr>
        <w:t>Дезинфекција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 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је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поступке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усмерен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на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уништење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највећег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броја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нежељених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микроорганизама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.</w:t>
      </w:r>
      <w:proofErr w:type="gram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gram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У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ту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сврху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користе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разна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физичка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и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хемијска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средства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чијим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дејством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уништава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или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инхибира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и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остала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популација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организама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.</w:t>
      </w:r>
      <w:proofErr w:type="gramEnd"/>
      <w:r w:rsidRPr="00B233AB">
        <w:rPr>
          <w:rFonts w:ascii="Times New Roman" w:hAnsi="Times New Roman" w:cs="Times New Roman"/>
          <w:color w:val="202122"/>
          <w:sz w:val="19"/>
          <w:szCs w:val="19"/>
          <w:shd w:val="clear" w:color="auto" w:fill="FFFFFF"/>
          <w:vertAlign w:val="superscript"/>
        </w:rPr>
        <w:fldChar w:fldCharType="begin"/>
      </w:r>
      <w:r w:rsidRPr="00B233AB">
        <w:rPr>
          <w:rFonts w:ascii="Times New Roman" w:hAnsi="Times New Roman" w:cs="Times New Roman"/>
          <w:color w:val="202122"/>
          <w:sz w:val="19"/>
          <w:szCs w:val="19"/>
          <w:shd w:val="clear" w:color="auto" w:fill="FFFFFF"/>
          <w:vertAlign w:val="superscript"/>
        </w:rPr>
        <w:instrText xml:space="preserve"> HYPERLINK "https://sr.wikipedia.org/sr-ec/%D0%94%D0%B5%D0%B7%D0%B8%D0%BD%D1%84%D0%B5%D0%BA%D1%86%D0%B8%D1%98%D0%B0" \l "cite_note-1" </w:instrText>
      </w:r>
      <w:r w:rsidRPr="00B233AB">
        <w:rPr>
          <w:rFonts w:ascii="Times New Roman" w:hAnsi="Times New Roman" w:cs="Times New Roman"/>
          <w:color w:val="202122"/>
          <w:sz w:val="19"/>
          <w:szCs w:val="19"/>
          <w:shd w:val="clear" w:color="auto" w:fill="FFFFFF"/>
          <w:vertAlign w:val="superscript"/>
        </w:rPr>
        <w:fldChar w:fldCharType="separate"/>
      </w:r>
      <w:r w:rsidRPr="00B233AB">
        <w:rPr>
          <w:rStyle w:val="Hyperlink"/>
          <w:rFonts w:ascii="Times New Roman" w:hAnsi="Times New Roman" w:cs="Times New Roman"/>
          <w:color w:val="0B0080"/>
          <w:sz w:val="19"/>
          <w:szCs w:val="19"/>
          <w:shd w:val="clear" w:color="auto" w:fill="FFFFFF"/>
          <w:vertAlign w:val="superscript"/>
        </w:rPr>
        <w:t>[1]</w:t>
      </w:r>
      <w:r w:rsidRPr="00B233AB">
        <w:rPr>
          <w:rFonts w:ascii="Times New Roman" w:hAnsi="Times New Roman" w:cs="Times New Roman"/>
          <w:color w:val="202122"/>
          <w:sz w:val="19"/>
          <w:szCs w:val="19"/>
          <w:shd w:val="clear" w:color="auto" w:fill="FFFFFF"/>
          <w:vertAlign w:val="superscript"/>
        </w:rPr>
        <w:fldChar w:fldCharType="end"/>
      </w:r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 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Примењује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искључиво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ван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живог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организма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у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спољној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средини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(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земљишту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води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ваздуху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на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предметима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и у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просторијама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здравствених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установа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фабрика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прехрамбених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производа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и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др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). </w:t>
      </w:r>
    </w:p>
    <w:p w:rsidR="00B233AB" w:rsidRDefault="00B233AB" w:rsidP="00076DDF">
      <w:pPr>
        <w:spacing w:line="240" w:lineRule="auto"/>
        <w:rPr>
          <w:rFonts w:ascii="Times New Roman" w:hAnsi="Times New Roman" w:cs="Times New Roman"/>
          <w:b/>
          <w:noProof/>
          <w:sz w:val="40"/>
          <w:szCs w:val="40"/>
        </w:rPr>
      </w:pP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Мере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дезинфекције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свакодневно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спроводе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у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периоду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појаве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болести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, а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интензивирају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након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појаве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болести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(</w:t>
      </w:r>
      <w:proofErr w:type="spellStart"/>
      <w:proofErr w:type="gram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епидемије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) и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спроводе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истим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мерама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и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техничким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поступцима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као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при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извођењу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дезинфекције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у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противепидемијске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 xml:space="preserve"> </w:t>
      </w:r>
      <w:proofErr w:type="spellStart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сврхе</w:t>
      </w:r>
      <w:proofErr w:type="spellEnd"/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t>.</w:t>
      </w:r>
      <w:r w:rsidRPr="00B233AB">
        <w:rPr>
          <w:rFonts w:ascii="Times New Roman" w:hAnsi="Times New Roman" w:cs="Times New Roman"/>
          <w:b/>
          <w:noProof/>
          <w:sz w:val="40"/>
          <w:szCs w:val="40"/>
        </w:rPr>
        <w:t xml:space="preserve"> </w:t>
      </w:r>
      <w:r w:rsidRPr="00B233AB">
        <w:rPr>
          <w:rFonts w:ascii="Times New Roman" w:hAnsi="Times New Roman" w:cs="Times New Roman"/>
          <w:color w:val="202122"/>
          <w:sz w:val="23"/>
          <w:szCs w:val="23"/>
          <w:shd w:val="clear" w:color="auto" w:fill="FFFFFF"/>
        </w:rPr>
        <w:drawing>
          <wp:inline distT="0" distB="0" distL="0" distR="0">
            <wp:extent cx="5943600" cy="54203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DDF">
        <w:rPr>
          <w:noProof/>
        </w:rPr>
        <w:drawing>
          <wp:inline distT="0" distB="0" distL="0" distR="0">
            <wp:extent cx="2649194" cy="3468413"/>
            <wp:effectExtent l="19050" t="0" r="0" b="0"/>
            <wp:docPr id="14" name="Picture 14" descr="Obavezna Dezinfekcija Ruku i Obuće - Bop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bavezna Dezinfekcija Ruku i Obuće - Bop sticke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02" cy="346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DDF">
        <w:rPr>
          <w:noProof/>
        </w:rPr>
        <w:drawing>
          <wp:inline distT="0" distB="0" distL="0" distR="0">
            <wp:extent cx="2440370" cy="3454460"/>
            <wp:effectExtent l="19050" t="0" r="0" b="0"/>
            <wp:docPr id="17" name="Picture 17" descr="Obavezna dezinfekcija ruku | Oznake za Covi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avezna dezinfekcija ruku | Oznake za Covid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65" cy="345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DF" w:rsidRPr="00B233AB" w:rsidRDefault="00076DDF" w:rsidP="00076DDF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avilna dezinfekcija ruku | Mogu Ja To Sama - Svaki ženski trik na samo  jedan klik!" style="width:24pt;height:24pt"/>
        </w:pict>
      </w:r>
      <w:r>
        <w:rPr>
          <w:noProof/>
        </w:rPr>
        <w:drawing>
          <wp:inline distT="0" distB="0" distL="0" distR="0">
            <wp:extent cx="5717540" cy="3006090"/>
            <wp:effectExtent l="19050" t="0" r="0" b="0"/>
            <wp:docPr id="21" name="Picture 21" descr="Dezinfekcija | Apotek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zinfekcija | Apoteka On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874">
        <w:pict>
          <v:shape id="_x0000_i1026" type="#_x0000_t75" alt="Dezinfekciona barijera za sigurnu i bezbednu obuću | (Vesti - 08. 04. 2020)  Subotica.com" style="width:24pt;height:24pt"/>
        </w:pict>
      </w:r>
      <w:r w:rsidR="004A1874">
        <w:pict>
          <v:shape id="_x0000_i1027" type="#_x0000_t75" alt="Dezinfekciona barijera za sigurnu i bezbednu obuću | (Vesti - 08. 04. 2020)  Subotica.com" style="width:24pt;height:24pt"/>
        </w:pict>
      </w:r>
      <w:r w:rsidR="004A1874">
        <w:rPr>
          <w:noProof/>
        </w:rPr>
        <w:drawing>
          <wp:inline distT="0" distB="0" distL="0" distR="0">
            <wp:extent cx="5943600" cy="3538218"/>
            <wp:effectExtent l="19050" t="0" r="0" b="0"/>
            <wp:docPr id="26" name="Picture 26" descr="Gruppi.rs- akcija, zajednička kupovina, jeftino, zajednička stranica za  kupovinu, kupovina po akcijskim cenama, popust, sniženje cena, kupovina po  dobroj ceni, rasprodaja, wellness, mobilni, mobilni telefon,  telekomunikaciona tehnika, pc, tabl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ruppi.rs- akcija, zajednička kupovina, jeftino, zajednička stranica za  kupovinu, kupovina po akcijskim cenama, popust, sniženje cena, kupovina po  dobroj ceni, rasprodaja, wellness, mobilni, mobilni telefon,  telekomunikaciona tehnika, pc, tablet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DDF" w:rsidRPr="00B233AB" w:rsidSect="0091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233AB"/>
    <w:rsid w:val="00076DDF"/>
    <w:rsid w:val="004A1874"/>
    <w:rsid w:val="0091260D"/>
    <w:rsid w:val="00B2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3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2020-09-14T18:06:00Z</dcterms:created>
  <dcterms:modified xsi:type="dcterms:W3CDTF">2020-09-14T18:28:00Z</dcterms:modified>
</cp:coreProperties>
</file>