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3016" w14:textId="77777777" w:rsidR="00167157" w:rsidRDefault="00167157" w:rsidP="00167157">
      <w:pPr>
        <w:spacing w:after="0" w:line="240" w:lineRule="auto"/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rPr>
          <w:color w:val="000000" w:themeColor="text1"/>
          <w:lang w:val="sr-Cyrl-RS"/>
        </w:rPr>
        <w:t xml:space="preserve">Права и обавезе становника </w:t>
      </w:r>
      <w:proofErr w:type="spellStart"/>
      <w:r>
        <w:t>Србије</w:t>
      </w:r>
      <w:proofErr w:type="spellEnd"/>
    </w:p>
    <w:p w14:paraId="0915B1B5" w14:textId="77777777" w:rsidR="00167157" w:rsidRDefault="00167157" w:rsidP="00167157">
      <w:pPr>
        <w:spacing w:after="0" w:line="240" w:lineRule="auto"/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</w:p>
    <w:p w14:paraId="204F2E05" w14:textId="77777777" w:rsidR="00167157" w:rsidRDefault="00167157" w:rsidP="00167157">
      <w:pPr>
        <w:spacing w:after="0" w:line="240" w:lineRule="auto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lang w:val="sr-Cyrl-RS"/>
        </w:rPr>
      </w:pPr>
      <w:r>
        <w:rPr>
          <w:lang w:val="sr-Cyrl-RS"/>
        </w:rPr>
        <w:t>Држава Србија обезбеђује многа права својим грађанима. Исто тако грађани су дужни да испуњавају своје обавезе.</w:t>
      </w:r>
    </w:p>
    <w:p w14:paraId="18A53150" w14:textId="77777777" w:rsidR="00167157" w:rsidRDefault="00167157" w:rsidP="00167157">
      <w:pPr>
        <w:spacing w:after="0" w:line="240" w:lineRule="auto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lang w:val="sr-Cyrl-RS"/>
        </w:rPr>
      </w:pPr>
    </w:p>
    <w:tbl>
      <w:tblPr>
        <w:tblStyle w:val="TableGrid"/>
        <w:tblW w:w="10387" w:type="dxa"/>
        <w:tblLayout w:type="fixed"/>
        <w:tblLook w:val="04A0" w:firstRow="1" w:lastRow="0" w:firstColumn="1" w:lastColumn="0" w:noHBand="0" w:noVBand="1"/>
      </w:tblPr>
      <w:tblGrid>
        <w:gridCol w:w="3462"/>
        <w:gridCol w:w="3462"/>
        <w:gridCol w:w="3463"/>
      </w:tblGrid>
      <w:tr w:rsidR="00167157" w14:paraId="4EE2367C" w14:textId="77777777" w:rsidTr="009A5BEE">
        <w:tc>
          <w:tcPr>
            <w:tcW w:w="3462" w:type="dxa"/>
          </w:tcPr>
          <w:p w14:paraId="14618615" w14:textId="77777777" w:rsidR="00167157" w:rsidRDefault="00167157" w:rsidP="009A5BEE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ПРАВО</w:t>
            </w:r>
          </w:p>
        </w:tc>
        <w:tc>
          <w:tcPr>
            <w:tcW w:w="3462" w:type="dxa"/>
          </w:tcPr>
          <w:p w14:paraId="7C619A0F" w14:textId="77777777" w:rsidR="00167157" w:rsidRDefault="00167157" w:rsidP="009A5BEE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СИТУАЦИЈА</w:t>
            </w:r>
          </w:p>
        </w:tc>
        <w:tc>
          <w:tcPr>
            <w:tcW w:w="3463" w:type="dxa"/>
          </w:tcPr>
          <w:p w14:paraId="476027C3" w14:textId="77777777" w:rsidR="00167157" w:rsidRDefault="00167157" w:rsidP="009A5BEE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ОБАВЕЗА</w:t>
            </w:r>
          </w:p>
        </w:tc>
      </w:tr>
      <w:tr w:rsidR="00167157" w14:paraId="6E48E854" w14:textId="77777777" w:rsidTr="009A5BEE">
        <w:tc>
          <w:tcPr>
            <w:tcW w:w="3462" w:type="dxa"/>
          </w:tcPr>
          <w:p w14:paraId="57511A4C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Да се испољи припадност једном народу.</w:t>
            </w:r>
          </w:p>
        </w:tc>
        <w:tc>
          <w:tcPr>
            <w:tcW w:w="3462" w:type="dxa"/>
          </w:tcPr>
          <w:p w14:paraId="5D6ABAFC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Прослава празника.</w:t>
            </w:r>
          </w:p>
        </w:tc>
        <w:tc>
          <w:tcPr>
            <w:tcW w:w="3463" w:type="dxa"/>
          </w:tcPr>
          <w:p w14:paraId="62944C88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Поштовање припадника других народа.</w:t>
            </w:r>
          </w:p>
        </w:tc>
      </w:tr>
      <w:tr w:rsidR="00167157" w14:paraId="2B95E5EA" w14:textId="77777777" w:rsidTr="009A5BEE">
        <w:tc>
          <w:tcPr>
            <w:tcW w:w="3462" w:type="dxa"/>
          </w:tcPr>
          <w:p w14:paraId="7E05C012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Да се испољи своја вера.</w:t>
            </w:r>
          </w:p>
        </w:tc>
        <w:tc>
          <w:tcPr>
            <w:tcW w:w="3462" w:type="dxa"/>
          </w:tcPr>
          <w:p w14:paraId="3DA65F8F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Одлазак у храм.</w:t>
            </w:r>
          </w:p>
        </w:tc>
        <w:tc>
          <w:tcPr>
            <w:tcW w:w="3463" w:type="dxa"/>
          </w:tcPr>
          <w:p w14:paraId="32ACD5E1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Поштовање других вера.</w:t>
            </w:r>
          </w:p>
        </w:tc>
      </w:tr>
      <w:tr w:rsidR="00167157" w14:paraId="26AAB82B" w14:textId="77777777" w:rsidTr="009A5BEE">
        <w:tc>
          <w:tcPr>
            <w:tcW w:w="3462" w:type="dxa"/>
          </w:tcPr>
          <w:p w14:paraId="30A21F4B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Равноправност полова.</w:t>
            </w:r>
          </w:p>
        </w:tc>
        <w:tc>
          <w:tcPr>
            <w:tcW w:w="3462" w:type="dxa"/>
          </w:tcPr>
          <w:p w14:paraId="56975F8E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Бављење разним пословима.</w:t>
            </w:r>
          </w:p>
        </w:tc>
        <w:tc>
          <w:tcPr>
            <w:tcW w:w="3463" w:type="dxa"/>
          </w:tcPr>
          <w:p w14:paraId="0839A63A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Поштовање оба пола.</w:t>
            </w:r>
          </w:p>
        </w:tc>
      </w:tr>
      <w:tr w:rsidR="00167157" w14:paraId="08257FBF" w14:textId="77777777" w:rsidTr="009A5BEE">
        <w:tc>
          <w:tcPr>
            <w:tcW w:w="3462" w:type="dxa"/>
          </w:tcPr>
          <w:p w14:paraId="7E680CD4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Исказивање мишљења и уверења.</w:t>
            </w:r>
          </w:p>
        </w:tc>
        <w:tc>
          <w:tcPr>
            <w:tcW w:w="3462" w:type="dxa"/>
          </w:tcPr>
          <w:p w14:paraId="78C11E98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дискусија</w:t>
            </w:r>
          </w:p>
        </w:tc>
        <w:tc>
          <w:tcPr>
            <w:tcW w:w="3463" w:type="dxa"/>
          </w:tcPr>
          <w:p w14:paraId="23BF978B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Поштовање туђих ставова и уверења.</w:t>
            </w:r>
          </w:p>
        </w:tc>
      </w:tr>
      <w:tr w:rsidR="00167157" w14:paraId="768F58AD" w14:textId="77777777" w:rsidTr="009A5BEE">
        <w:tc>
          <w:tcPr>
            <w:tcW w:w="3462" w:type="dxa"/>
          </w:tcPr>
          <w:p w14:paraId="21A28A78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 заштиту здравља.</w:t>
            </w:r>
          </w:p>
        </w:tc>
        <w:tc>
          <w:tcPr>
            <w:tcW w:w="3462" w:type="dxa"/>
          </w:tcPr>
          <w:p w14:paraId="73A6ED64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Одлазак лекару.</w:t>
            </w:r>
          </w:p>
        </w:tc>
        <w:tc>
          <w:tcPr>
            <w:tcW w:w="3463" w:type="dxa"/>
          </w:tcPr>
          <w:p w14:paraId="65EE0053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Брига о здрављу.</w:t>
            </w:r>
          </w:p>
        </w:tc>
      </w:tr>
      <w:tr w:rsidR="00167157" w14:paraId="1089810B" w14:textId="77777777" w:rsidTr="009A5BEE">
        <w:tc>
          <w:tcPr>
            <w:tcW w:w="3462" w:type="dxa"/>
          </w:tcPr>
          <w:p w14:paraId="7449CD98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 образовање.</w:t>
            </w:r>
          </w:p>
        </w:tc>
        <w:tc>
          <w:tcPr>
            <w:tcW w:w="3462" w:type="dxa"/>
          </w:tcPr>
          <w:p w14:paraId="4E613E06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Похађање школе.</w:t>
            </w:r>
          </w:p>
        </w:tc>
        <w:tc>
          <w:tcPr>
            <w:tcW w:w="3463" w:type="dxa"/>
          </w:tcPr>
          <w:p w14:paraId="03954520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Редовно испуњавање радних обавеза.</w:t>
            </w:r>
          </w:p>
        </w:tc>
      </w:tr>
      <w:tr w:rsidR="00167157" w14:paraId="459450C2" w14:textId="77777777" w:rsidTr="009A5BEE">
        <w:tc>
          <w:tcPr>
            <w:tcW w:w="3462" w:type="dxa"/>
          </w:tcPr>
          <w:p w14:paraId="0628411E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 здраву животну средину.</w:t>
            </w:r>
          </w:p>
        </w:tc>
        <w:tc>
          <w:tcPr>
            <w:tcW w:w="3462" w:type="dxa"/>
          </w:tcPr>
          <w:p w14:paraId="5156BF44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Боравак у чистој природи.</w:t>
            </w:r>
          </w:p>
        </w:tc>
        <w:tc>
          <w:tcPr>
            <w:tcW w:w="3463" w:type="dxa"/>
          </w:tcPr>
          <w:p w14:paraId="07F4635B" w14:textId="77777777" w:rsidR="00167157" w:rsidRDefault="00167157" w:rsidP="009A5BE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Заштита животне средине.</w:t>
            </w:r>
          </w:p>
        </w:tc>
      </w:tr>
    </w:tbl>
    <w:p w14:paraId="65EAECE1" w14:textId="77777777" w:rsidR="00167157" w:rsidRDefault="00167157" w:rsidP="00167157">
      <w:pPr>
        <w:spacing w:after="0" w:line="240" w:lineRule="auto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lang w:val="sr-Cyrl-RS"/>
        </w:rPr>
      </w:pPr>
    </w:p>
    <w:p w14:paraId="008E5BBE" w14:textId="77777777" w:rsidR="00167157" w:rsidRDefault="00167157" w:rsidP="00167157">
      <w:pPr>
        <w:spacing w:after="0" w:line="240" w:lineRule="auto"/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color w:val="000000" w:themeColor="text1"/>
          <w:lang w:val="sr-Cyrl-RS"/>
        </w:rPr>
      </w:pPr>
    </w:p>
    <w:p w14:paraId="70623FFE" w14:textId="77777777" w:rsidR="00167157" w:rsidRDefault="00167157" w:rsidP="00167157">
      <w:pPr>
        <w:pStyle w:val="ListParagraph"/>
        <w:spacing w:after="0" w:line="240" w:lineRule="auto"/>
        <w:ind w:left="5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  <w:lang w:val="sr-Cyrl-RS"/>
        </w:rPr>
      </w:pPr>
      <w:r>
        <w:rPr>
          <w:b/>
          <w:color w:val="000000" w:themeColor="text1"/>
          <w:lang w:val="sr-Cyrl-RS"/>
        </w:rPr>
        <w:t>ТОЛЕРАНТНИ</w:t>
      </w:r>
      <w:r>
        <w:rPr>
          <w:color w:val="000000" w:themeColor="text1"/>
          <w:lang w:val="sr-Cyrl-RS"/>
        </w:rPr>
        <w:t xml:space="preserve"> СМО АКО ПРИХВАТАМО ОСОБЕ КОЈЕ СУ РАЗЛИЧИТЕ ОД НАС И САРАЂУЈЕМО СА ЊИМА.</w:t>
      </w:r>
    </w:p>
    <w:p w14:paraId="043DE76B" w14:textId="77777777" w:rsidR="00167157" w:rsidRDefault="00167157" w:rsidP="00167157">
      <w:pPr>
        <w:pStyle w:val="ListParagraph"/>
        <w:spacing w:after="0" w:line="240" w:lineRule="auto"/>
        <w:ind w:left="5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  <w:lang w:val="sr-Cyrl-RS"/>
        </w:rPr>
      </w:pPr>
    </w:p>
    <w:p w14:paraId="55E3A15A" w14:textId="77777777" w:rsidR="00167157" w:rsidRDefault="00167157" w:rsidP="00167157">
      <w:pPr>
        <w:pStyle w:val="ListParagraph"/>
        <w:spacing w:after="0" w:line="240" w:lineRule="auto"/>
        <w:ind w:left="5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СОЛИДАРНИ СМО АКО УЗАЈАМНО САРАЂУЈЕМО ИЛИ ПОМАЖЕМО ЈЕДНИ ДРУГИМА.</w:t>
      </w:r>
    </w:p>
    <w:p w14:paraId="76DC79D8" w14:textId="77777777" w:rsidR="00732647" w:rsidRDefault="00732647"/>
    <w:sectPr w:rsidR="0073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A"/>
    <w:rsid w:val="00167157"/>
    <w:rsid w:val="003B162A"/>
    <w:rsid w:val="0073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04ADE-60FB-41AF-A693-1BDDB51B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6715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2021-09-27T18:52:00Z</dcterms:created>
  <dcterms:modified xsi:type="dcterms:W3CDTF">2021-09-27T18:53:00Z</dcterms:modified>
</cp:coreProperties>
</file>